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B3" w:rsidRDefault="000E0CB3" w:rsidP="000E0CB3">
      <w:pPr>
        <w:shd w:val="clear" w:color="auto" w:fill="FFFFFF"/>
        <w:ind w:right="-426"/>
        <w:jc w:val="right"/>
        <w:rPr>
          <w:rFonts w:ascii="Arial" w:hAnsi="Arial" w:cs="Arial"/>
          <w:b/>
          <w:sz w:val="22"/>
          <w:szCs w:val="22"/>
        </w:rPr>
      </w:pPr>
    </w:p>
    <w:p w:rsidR="00D31258" w:rsidRDefault="00D31258" w:rsidP="000E0CB3">
      <w:pPr>
        <w:shd w:val="clear" w:color="auto" w:fill="FFFFFF"/>
        <w:ind w:right="-426"/>
        <w:jc w:val="right"/>
        <w:rPr>
          <w:rFonts w:ascii="Arial" w:hAnsi="Arial" w:cs="Arial"/>
          <w:b/>
          <w:sz w:val="22"/>
          <w:szCs w:val="22"/>
        </w:rPr>
      </w:pPr>
    </w:p>
    <w:p w:rsidR="000E0CB3" w:rsidRDefault="000E0CB3" w:rsidP="000E0CB3">
      <w:pPr>
        <w:shd w:val="clear" w:color="auto" w:fill="FFFFFF"/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162E6A" w:rsidRDefault="00162E6A" w:rsidP="000E0CB3">
      <w:pPr>
        <w:shd w:val="clear" w:color="auto" w:fill="FFFFFF"/>
        <w:ind w:right="-426"/>
        <w:jc w:val="center"/>
        <w:rPr>
          <w:rFonts w:ascii="Arial" w:hAnsi="Arial" w:cs="Arial"/>
          <w:b/>
          <w:color w:val="005BAB"/>
          <w:sz w:val="22"/>
          <w:szCs w:val="22"/>
        </w:rPr>
      </w:pPr>
    </w:p>
    <w:p w:rsidR="007C052D" w:rsidRDefault="007C052D" w:rsidP="000E0CB3">
      <w:pPr>
        <w:shd w:val="clear" w:color="auto" w:fill="FFFFFF"/>
        <w:ind w:right="-426"/>
        <w:jc w:val="center"/>
        <w:rPr>
          <w:b/>
          <w:color w:val="000000" w:themeColor="text1"/>
          <w:sz w:val="28"/>
          <w:szCs w:val="28"/>
        </w:rPr>
      </w:pPr>
    </w:p>
    <w:p w:rsidR="007C052D" w:rsidRDefault="007C052D" w:rsidP="000E0CB3">
      <w:pPr>
        <w:shd w:val="clear" w:color="auto" w:fill="FFFFFF"/>
        <w:ind w:right="-426"/>
        <w:jc w:val="center"/>
        <w:rPr>
          <w:b/>
          <w:color w:val="000000" w:themeColor="text1"/>
          <w:sz w:val="28"/>
          <w:szCs w:val="28"/>
        </w:rPr>
      </w:pPr>
    </w:p>
    <w:p w:rsidR="000E0CB3" w:rsidRPr="00331A3A" w:rsidRDefault="000E0CB3" w:rsidP="000E0CB3">
      <w:pPr>
        <w:shd w:val="clear" w:color="auto" w:fill="FFFFFF"/>
        <w:ind w:right="-426"/>
        <w:jc w:val="center"/>
        <w:rPr>
          <w:b/>
          <w:color w:val="000000" w:themeColor="text1"/>
          <w:sz w:val="28"/>
          <w:szCs w:val="28"/>
        </w:rPr>
      </w:pPr>
      <w:r w:rsidRPr="00331A3A">
        <w:rPr>
          <w:b/>
          <w:color w:val="000000" w:themeColor="text1"/>
          <w:sz w:val="28"/>
          <w:szCs w:val="28"/>
        </w:rPr>
        <w:t>ПЕРЕЧЕНЬ КАТЕГОРИЙ ГРАЖДАН, ИМЕЮЩИХ ПРАВО</w:t>
      </w:r>
    </w:p>
    <w:p w:rsidR="000E0CB3" w:rsidRPr="00331A3A" w:rsidRDefault="000E0CB3" w:rsidP="000E0CB3">
      <w:pPr>
        <w:shd w:val="clear" w:color="auto" w:fill="FFFFFF"/>
        <w:ind w:right="-426"/>
        <w:jc w:val="center"/>
        <w:rPr>
          <w:b/>
          <w:color w:val="000000" w:themeColor="text1"/>
          <w:sz w:val="28"/>
          <w:szCs w:val="28"/>
        </w:rPr>
      </w:pPr>
      <w:r w:rsidRPr="00331A3A">
        <w:rPr>
          <w:b/>
          <w:color w:val="000000" w:themeColor="text1"/>
          <w:sz w:val="28"/>
          <w:szCs w:val="28"/>
        </w:rPr>
        <w:t>НА ВНЕОЧЕРЕДНОЕ ОБСЛУЖИВАНИЕ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bookmarkStart w:id="0" w:name="_GoBack"/>
      <w:bookmarkEnd w:id="0"/>
      <w:r w:rsidRPr="00331A3A">
        <w:rPr>
          <w:sz w:val="28"/>
          <w:szCs w:val="28"/>
        </w:rPr>
        <w:t xml:space="preserve">Инвалиды </w:t>
      </w:r>
      <w:r w:rsidRPr="00331A3A">
        <w:rPr>
          <w:sz w:val="28"/>
          <w:szCs w:val="28"/>
          <w:lang w:val="en-US"/>
        </w:rPr>
        <w:t>I</w:t>
      </w:r>
      <w:r w:rsidRPr="00331A3A">
        <w:rPr>
          <w:sz w:val="28"/>
          <w:szCs w:val="28"/>
        </w:rPr>
        <w:t xml:space="preserve"> и </w:t>
      </w:r>
      <w:r w:rsidRPr="00331A3A">
        <w:rPr>
          <w:sz w:val="28"/>
          <w:szCs w:val="28"/>
          <w:lang w:val="en-US"/>
        </w:rPr>
        <w:t>II</w:t>
      </w:r>
      <w:r w:rsidRPr="00331A3A">
        <w:rPr>
          <w:sz w:val="28"/>
          <w:szCs w:val="28"/>
        </w:rPr>
        <w:t xml:space="preserve"> группы</w:t>
      </w:r>
      <w:r w:rsidR="00162E6A" w:rsidRPr="00331A3A">
        <w:rPr>
          <w:sz w:val="28"/>
          <w:szCs w:val="28"/>
        </w:rPr>
        <w:t>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Доноры, награжденные нагрудным знаком отличия Министерства здравоохранения</w:t>
      </w:r>
      <w:r w:rsid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«</w:t>
      </w:r>
      <w:proofErr w:type="spellStart"/>
      <w:r w:rsidRPr="00331A3A">
        <w:rPr>
          <w:sz w:val="28"/>
          <w:szCs w:val="28"/>
        </w:rPr>
        <w:t>Ганаровы</w:t>
      </w:r>
      <w:proofErr w:type="spellEnd"/>
      <w:r w:rsidRPr="00331A3A">
        <w:rPr>
          <w:sz w:val="28"/>
          <w:szCs w:val="28"/>
        </w:rPr>
        <w:t xml:space="preserve"> </w:t>
      </w:r>
      <w:proofErr w:type="spellStart"/>
      <w:r w:rsidRPr="00331A3A">
        <w:rPr>
          <w:sz w:val="28"/>
          <w:szCs w:val="28"/>
        </w:rPr>
        <w:t>донар</w:t>
      </w:r>
      <w:proofErr w:type="spellEnd"/>
      <w:r w:rsidRPr="00331A3A">
        <w:rPr>
          <w:sz w:val="28"/>
          <w:szCs w:val="28"/>
        </w:rPr>
        <w:t xml:space="preserve"> </w:t>
      </w:r>
      <w:proofErr w:type="spellStart"/>
      <w:r w:rsidRPr="00331A3A">
        <w:rPr>
          <w:sz w:val="28"/>
          <w:szCs w:val="28"/>
        </w:rPr>
        <w:t>Рэспублікі</w:t>
      </w:r>
      <w:proofErr w:type="spellEnd"/>
      <w:r w:rsidRPr="00331A3A">
        <w:rPr>
          <w:sz w:val="28"/>
          <w:szCs w:val="28"/>
        </w:rPr>
        <w:t xml:space="preserve"> Беларусь»;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Герои Советского Союза;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Герои Социалистического Труда;</w:t>
      </w:r>
      <w:r w:rsidR="00162E6A" w:rsidRP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Полные кавалеры орденов Отечества, Славы, Трудовой Славы, постоянно проживающие на территории Республики Беларусь</w:t>
      </w:r>
      <w:r w:rsidR="00162E6A" w:rsidRPr="00331A3A">
        <w:rPr>
          <w:sz w:val="28"/>
          <w:szCs w:val="28"/>
        </w:rPr>
        <w:t>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Инвалиды Великой Отечественной войны и инвалиды боевых действий на территории</w:t>
      </w:r>
      <w:r w:rsid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других государств; участники Великой Отечественной войны;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Лица, награжденные орденами или медалями СССР за самоотверженный труд и</w:t>
      </w:r>
      <w:r w:rsidRPr="00331A3A">
        <w:rPr>
          <w:sz w:val="28"/>
          <w:szCs w:val="28"/>
        </w:rPr>
        <w:br/>
        <w:t>безупречную воинскую службу в тылу в годы Великой отечественной войны;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Лица, работавшие на объектах противовоздушной обороны, местной противовоздушной</w:t>
      </w:r>
      <w:r w:rsid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обороны, на строительстве оборонных сооружений, морских баз, аэродромов и других</w:t>
      </w:r>
      <w:r w:rsid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военных объектов в пределах тыловых границ действующих фронтов, на прифронтовых</w:t>
      </w:r>
      <w:r w:rsid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участках железных и автомобильных дорог;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Члены экипажа судов транспортного флота, интернированных в начале Великой</w:t>
      </w:r>
      <w:r w:rsidRPr="00331A3A">
        <w:rPr>
          <w:sz w:val="28"/>
          <w:szCs w:val="28"/>
        </w:rPr>
        <w:br/>
        <w:t xml:space="preserve">Отечественной войны в портах других государств; 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Лица, работавшие на предприятиях, в учреждениях и организациях города Ленинграда в период блокады с 8 сентября 1941 года по 27 января 1944 года и награжденные медалью «За оборону Ленинграда» и лица, награжденные знаком «Жителю блокадного Ленинграда»;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Военнослужащие, в том числе уволенные в запас (отставку), военнообязанные, призванные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направляющиеся органами государственной власти СССР в Афганистан или другие государства и принимающие участие в боевых действиях при исполнении обязанностей в этих государствах;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Военнослужащие автомобильных батальонов, направляющиеся в Афганистан для доставки</w:t>
      </w:r>
      <w:r w:rsidR="00162E6A" w:rsidRP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грузов в период ведения боевых действий;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Военнослужащие летного состава, совершающие вылеты на боевые задания в Афганистан с территории СССР в период ведения боевых действий;</w:t>
      </w:r>
    </w:p>
    <w:p w:rsidR="002775CC" w:rsidRPr="00331A3A" w:rsidRDefault="002775CC" w:rsidP="002775CC">
      <w:pPr>
        <w:pStyle w:val="a3"/>
        <w:numPr>
          <w:ilvl w:val="0"/>
          <w:numId w:val="1"/>
        </w:numPr>
        <w:shd w:val="clear" w:color="auto" w:fill="FFFFFF"/>
        <w:ind w:right="-1"/>
        <w:jc w:val="both"/>
        <w:rPr>
          <w:sz w:val="28"/>
          <w:szCs w:val="28"/>
        </w:rPr>
      </w:pPr>
      <w:r w:rsidRPr="00331A3A">
        <w:rPr>
          <w:sz w:val="28"/>
          <w:szCs w:val="28"/>
        </w:rPr>
        <w:t>Члены семей погибших (умерших) военнослужащих, партизан и подпольщиков, погибших (умерших) в годы Великой Отечественной войны при исполнении воинских (служебных) обязанностей: родители; супруги (супруг), не вступившая (не вступивший) в новый брак;</w:t>
      </w:r>
      <w:r w:rsid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дети (в том числе усыновленные) и другие иждивенцы погибшего (умершего), получающие</w:t>
      </w:r>
      <w:r w:rsidR="00162E6A" w:rsidRPr="00331A3A">
        <w:rPr>
          <w:sz w:val="28"/>
          <w:szCs w:val="28"/>
        </w:rPr>
        <w:t xml:space="preserve"> </w:t>
      </w:r>
      <w:r w:rsidRPr="00331A3A">
        <w:rPr>
          <w:sz w:val="28"/>
          <w:szCs w:val="28"/>
        </w:rPr>
        <w:t>пособие по случаю потери кормильца.</w:t>
      </w:r>
    </w:p>
    <w:p w:rsidR="000E0CB3" w:rsidRPr="002775CC" w:rsidRDefault="000E0CB3" w:rsidP="002775CC">
      <w:pPr>
        <w:shd w:val="clear" w:color="auto" w:fill="FFFFFF"/>
        <w:ind w:left="-567" w:right="-1"/>
        <w:rPr>
          <w:rFonts w:ascii="Arial" w:hAnsi="Arial" w:cs="Arial"/>
          <w:sz w:val="22"/>
          <w:szCs w:val="22"/>
        </w:rPr>
      </w:pPr>
    </w:p>
    <w:sectPr w:rsidR="000E0CB3" w:rsidRPr="002775CC" w:rsidSect="000E0C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59C7"/>
    <w:multiLevelType w:val="hybridMultilevel"/>
    <w:tmpl w:val="824C0826"/>
    <w:lvl w:ilvl="0" w:tplc="4DD2D2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B3"/>
    <w:rsid w:val="000E0CB3"/>
    <w:rsid w:val="00162E6A"/>
    <w:rsid w:val="001E7CF7"/>
    <w:rsid w:val="002775CC"/>
    <w:rsid w:val="00331A3A"/>
    <w:rsid w:val="00487ED9"/>
    <w:rsid w:val="00671769"/>
    <w:rsid w:val="007C052D"/>
    <w:rsid w:val="00BB3AD9"/>
    <w:rsid w:val="00D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4D2C"/>
  <w15:chartTrackingRefBased/>
  <w15:docId w15:val="{36FDE4BB-1F1C-468D-83DE-8E228866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dc:description/>
  <cp:lastModifiedBy>Панасенкова Наталья</cp:lastModifiedBy>
  <cp:revision>6</cp:revision>
  <cp:lastPrinted>2024-06-26T09:08:00Z</cp:lastPrinted>
  <dcterms:created xsi:type="dcterms:W3CDTF">2023-07-26T14:15:00Z</dcterms:created>
  <dcterms:modified xsi:type="dcterms:W3CDTF">2024-06-26T09:08:00Z</dcterms:modified>
</cp:coreProperties>
</file>